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badi" w:cs="Abadi" w:eastAsia="Abadi" w:hAnsi="Abadi"/>
          <w:sz w:val="24"/>
          <w:szCs w:val="24"/>
        </w:rPr>
      </w:pPr>
      <w:r w:rsidDel="00000000" w:rsidR="00000000" w:rsidRPr="00000000">
        <w:rPr>
          <w:rtl w:val="0"/>
        </w:rPr>
      </w:r>
    </w:p>
    <w:p w:rsidR="00000000" w:rsidDel="00000000" w:rsidP="00000000" w:rsidRDefault="00000000" w:rsidRPr="00000000" w14:paraId="00000002">
      <w:pPr>
        <w:jc w:val="center"/>
        <w:rPr>
          <w:rFonts w:ascii="Abadi" w:cs="Abadi" w:eastAsia="Abadi" w:hAnsi="Abadi"/>
          <w:b w:val="1"/>
          <w:i w:val="1"/>
          <w:sz w:val="56"/>
          <w:szCs w:val="56"/>
        </w:rPr>
      </w:pPr>
      <w:r w:rsidDel="00000000" w:rsidR="00000000" w:rsidRPr="00000000">
        <w:rPr>
          <w:rFonts w:ascii="Abadi" w:cs="Abadi" w:eastAsia="Abadi" w:hAnsi="Abadi"/>
          <w:b w:val="1"/>
          <w:i w:val="1"/>
          <w:sz w:val="56"/>
          <w:szCs w:val="56"/>
          <w:rtl w:val="0"/>
        </w:rPr>
        <w:t xml:space="preserve">Faith Christian Home Educators</w:t>
      </w:r>
    </w:p>
    <w:p w:rsidR="00000000" w:rsidDel="00000000" w:rsidP="00000000" w:rsidRDefault="00000000" w:rsidRPr="00000000" w14:paraId="00000003">
      <w:pPr>
        <w:jc w:val="center"/>
        <w:rPr>
          <w:rFonts w:ascii="Calibri" w:cs="Calibri" w:eastAsia="Calibri" w:hAnsi="Calibri"/>
          <w:sz w:val="4"/>
          <w:szCs w:val="4"/>
        </w:rPr>
      </w:pPr>
      <w:r w:rsidDel="00000000" w:rsidR="00000000" w:rsidRPr="00000000">
        <w:rPr>
          <w:rFonts w:ascii="Calibri" w:cs="Calibri" w:eastAsia="Calibri" w:hAnsi="Calibri"/>
          <w:sz w:val="28"/>
          <w:szCs w:val="28"/>
          <w:rtl w:val="0"/>
        </w:rPr>
        <w:t xml:space="preserve">Waiver &amp; Release of Liability</w:t>
      </w:r>
      <w:r w:rsidDel="00000000" w:rsidR="00000000" w:rsidRPr="00000000">
        <w:rPr>
          <w:rtl w:val="0"/>
        </w:rPr>
      </w:r>
    </w:p>
    <w:p w:rsidR="00000000" w:rsidDel="00000000" w:rsidP="00000000" w:rsidRDefault="00000000" w:rsidRPr="00000000" w14:paraId="00000004">
      <w:pPr>
        <w:rPr>
          <w:rFonts w:ascii="Abadi" w:cs="Abadi" w:eastAsia="Abadi" w:hAnsi="Abadi"/>
          <w:sz w:val="28"/>
          <w:szCs w:val="28"/>
        </w:rPr>
      </w:pPr>
      <w:r w:rsidDel="00000000" w:rsidR="00000000" w:rsidRPr="00000000">
        <w:rPr>
          <w:rFonts w:ascii="Abadi" w:cs="Abadi" w:eastAsia="Abadi" w:hAnsi="Abadi"/>
          <w:sz w:val="28"/>
          <w:szCs w:val="28"/>
          <w:rtl w:val="0"/>
        </w:rPr>
        <w:t xml:space="preserve">As a participant in classes and activities of Faith Christian Home Educators, Inc., I, intending to be legally bound for my family, do hereby: </w:t>
      </w:r>
    </w:p>
    <w:p w:rsidR="00000000" w:rsidDel="00000000" w:rsidP="00000000" w:rsidRDefault="00000000" w:rsidRPr="00000000" w14:paraId="00000005">
      <w:pPr>
        <w:rPr>
          <w:rFonts w:ascii="Abadi" w:cs="Abadi" w:eastAsia="Abadi" w:hAnsi="Abadi"/>
          <w:sz w:val="28"/>
          <w:szCs w:val="28"/>
        </w:rPr>
      </w:pPr>
      <w:r w:rsidDel="00000000" w:rsidR="00000000" w:rsidRPr="00000000">
        <w:rPr>
          <w:rFonts w:ascii="Abadi" w:cs="Abadi" w:eastAsia="Abadi" w:hAnsi="Abadi"/>
          <w:sz w:val="28"/>
          <w:szCs w:val="28"/>
          <w:rtl w:val="0"/>
        </w:rPr>
        <w:t xml:space="preserve">1. Acknowledge that my family’s participation in Faith Christian Home Educators, Inc. and my family’s utilization of Rockpoint Church’s facility could expose my family to a possible risk of personal injury, and I assume all risks inherent in such participation and/or utilization. </w:t>
      </w:r>
    </w:p>
    <w:p w:rsidR="00000000" w:rsidDel="00000000" w:rsidP="00000000" w:rsidRDefault="00000000" w:rsidRPr="00000000" w14:paraId="00000006">
      <w:pPr>
        <w:rPr>
          <w:rFonts w:ascii="Abadi" w:cs="Abadi" w:eastAsia="Abadi" w:hAnsi="Abadi"/>
          <w:sz w:val="28"/>
          <w:szCs w:val="28"/>
        </w:rPr>
      </w:pPr>
      <w:r w:rsidDel="00000000" w:rsidR="00000000" w:rsidRPr="00000000">
        <w:rPr>
          <w:rtl w:val="0"/>
        </w:rPr>
      </w:r>
    </w:p>
    <w:p w:rsidR="00000000" w:rsidDel="00000000" w:rsidP="00000000" w:rsidRDefault="00000000" w:rsidRPr="00000000" w14:paraId="00000007">
      <w:pPr>
        <w:rPr>
          <w:rFonts w:ascii="Abadi" w:cs="Abadi" w:eastAsia="Abadi" w:hAnsi="Abadi"/>
          <w:sz w:val="28"/>
          <w:szCs w:val="28"/>
        </w:rPr>
      </w:pPr>
      <w:r w:rsidDel="00000000" w:rsidR="00000000" w:rsidRPr="00000000">
        <w:rPr>
          <w:rFonts w:ascii="Abadi" w:cs="Abadi" w:eastAsia="Abadi" w:hAnsi="Abadi"/>
          <w:sz w:val="28"/>
          <w:szCs w:val="28"/>
          <w:rtl w:val="0"/>
        </w:rPr>
        <w:t xml:space="preserve">2. Release and agree to indemnify both Faith Christian Home Educators, Inc. and Rockpoint Church’s officers, elders, staff members and employees from any and all liability, loss, damage, expense, or cost of any nature whatsoever, from any and all claims by or against my family for property damage, personal injury, and/or claims arising from my family’s participation and/or utilization, including claims that are known or unknown, foreseen or unforeseen, future or contingent. </w:t>
      </w:r>
    </w:p>
    <w:p w:rsidR="00000000" w:rsidDel="00000000" w:rsidP="00000000" w:rsidRDefault="00000000" w:rsidRPr="00000000" w14:paraId="00000008">
      <w:pPr>
        <w:rPr>
          <w:rFonts w:ascii="Abadi" w:cs="Abadi" w:eastAsia="Abadi" w:hAnsi="Abadi"/>
          <w:sz w:val="28"/>
          <w:szCs w:val="28"/>
        </w:rPr>
      </w:pPr>
      <w:r w:rsidDel="00000000" w:rsidR="00000000" w:rsidRPr="00000000">
        <w:rPr>
          <w:rtl w:val="0"/>
        </w:rPr>
      </w:r>
    </w:p>
    <w:p w:rsidR="00000000" w:rsidDel="00000000" w:rsidP="00000000" w:rsidRDefault="00000000" w:rsidRPr="00000000" w14:paraId="00000009">
      <w:pPr>
        <w:rPr>
          <w:rFonts w:ascii="Abadi" w:cs="Abadi" w:eastAsia="Abadi" w:hAnsi="Abadi"/>
          <w:sz w:val="28"/>
          <w:szCs w:val="28"/>
        </w:rPr>
      </w:pPr>
      <w:r w:rsidDel="00000000" w:rsidR="00000000" w:rsidRPr="00000000">
        <w:rPr>
          <w:rFonts w:ascii="Abadi" w:cs="Abadi" w:eastAsia="Abadi" w:hAnsi="Abadi"/>
          <w:sz w:val="28"/>
          <w:szCs w:val="28"/>
          <w:rtl w:val="0"/>
        </w:rPr>
        <w:t xml:space="preserve">3. Agree that my family shall not now or at any time in the future, directly or indirectly, commence or prosecute any action, suit, or other legal proceeding against either Faith Christian Home Educators, Inc., or Rockpoint Church arising out of, relating to, or in connection with the actions, causes of action, claims, and demands hereby waived, released or discharged by me, and; </w:t>
      </w:r>
    </w:p>
    <w:p w:rsidR="00000000" w:rsidDel="00000000" w:rsidP="00000000" w:rsidRDefault="00000000" w:rsidRPr="00000000" w14:paraId="0000000A">
      <w:pPr>
        <w:rPr>
          <w:rFonts w:ascii="Abadi" w:cs="Abadi" w:eastAsia="Abadi" w:hAnsi="Abadi"/>
          <w:sz w:val="28"/>
          <w:szCs w:val="28"/>
        </w:rPr>
      </w:pPr>
      <w:r w:rsidDel="00000000" w:rsidR="00000000" w:rsidRPr="00000000">
        <w:rPr>
          <w:rtl w:val="0"/>
        </w:rPr>
      </w:r>
    </w:p>
    <w:p w:rsidR="00000000" w:rsidDel="00000000" w:rsidP="00000000" w:rsidRDefault="00000000" w:rsidRPr="00000000" w14:paraId="0000000B">
      <w:pPr>
        <w:rPr>
          <w:rFonts w:ascii="Abadi" w:cs="Abadi" w:eastAsia="Abadi" w:hAnsi="Abadi"/>
          <w:sz w:val="28"/>
          <w:szCs w:val="28"/>
        </w:rPr>
      </w:pPr>
      <w:r w:rsidDel="00000000" w:rsidR="00000000" w:rsidRPr="00000000">
        <w:rPr>
          <w:rFonts w:ascii="Abadi" w:cs="Abadi" w:eastAsia="Abadi" w:hAnsi="Abadi"/>
          <w:sz w:val="28"/>
          <w:szCs w:val="28"/>
          <w:rtl w:val="0"/>
        </w:rPr>
        <w:t xml:space="preserve">4. Attest that I am of legal age to execute this form as a binding legal document in accordance with its intention.</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ptos"/>
  <w:font w:name="Play">
    <w:embedRegular w:fontKey="{00000000-0000-0000-0000-000000000000}" r:id="rId1" w:subsetted="0"/>
    <w:embedBold w:fontKey="{00000000-0000-0000-0000-000000000000}" r:id="rId2" w:subsetted="0"/>
  </w:font>
  <w:font w:name="Abad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badi" w:cs="Abadi" w:eastAsia="Abadi" w:hAnsi="Abadi"/>
        <w:b w:val="0"/>
        <w:i w:val="0"/>
        <w:smallCaps w:val="0"/>
        <w:strike w:val="0"/>
        <w:color w:val="000000"/>
        <w:sz w:val="24"/>
        <w:szCs w:val="24"/>
        <w:u w:val="none"/>
        <w:shd w:fill="auto" w:val="clear"/>
        <w:vertAlign w:val="baseline"/>
      </w:rPr>
      <w:drawing>
        <wp:inline distB="0" distT="0" distL="0" distR="0">
          <wp:extent cx="3034586" cy="1226478"/>
          <wp:effectExtent b="0" l="0" r="0" t="0"/>
          <wp:docPr descr="A black background with white text&#10;&#10;Description automatically generated" id="1054245601" name="image1.png"/>
          <a:graphic>
            <a:graphicData uri="http://schemas.openxmlformats.org/drawingml/2006/picture">
              <pic:pic>
                <pic:nvPicPr>
                  <pic:cNvPr descr="A black background with white text&#10;&#10;Description automatically generated" id="0" name="image1.png"/>
                  <pic:cNvPicPr preferRelativeResize="0"/>
                </pic:nvPicPr>
                <pic:blipFill>
                  <a:blip r:embed="rId1"/>
                  <a:srcRect b="0" l="0" r="0" t="0"/>
                  <a:stretch>
                    <a:fillRect/>
                  </a:stretch>
                </pic:blipFill>
                <pic:spPr>
                  <a:xfrm>
                    <a:off x="0" y="0"/>
                    <a:ext cx="3034586" cy="122647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F3521D"/>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F3521D"/>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F3521D"/>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F3521D"/>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F3521D"/>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F3521D"/>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F3521D"/>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F3521D"/>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F3521D"/>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3521D"/>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F3521D"/>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F3521D"/>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F3521D"/>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F3521D"/>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F3521D"/>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F3521D"/>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F3521D"/>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F3521D"/>
    <w:rPr>
      <w:rFonts w:cstheme="majorBidi" w:eastAsiaTheme="majorEastAsia"/>
      <w:color w:val="272727" w:themeColor="text1" w:themeTint="0000D8"/>
    </w:rPr>
  </w:style>
  <w:style w:type="paragraph" w:styleId="Title">
    <w:name w:val="Title"/>
    <w:basedOn w:val="Normal"/>
    <w:next w:val="Normal"/>
    <w:link w:val="TitleChar"/>
    <w:uiPriority w:val="10"/>
    <w:qFormat w:val="1"/>
    <w:rsid w:val="00F3521D"/>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F3521D"/>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F3521D"/>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F3521D"/>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F3521D"/>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F3521D"/>
    <w:rPr>
      <w:i w:val="1"/>
      <w:iCs w:val="1"/>
      <w:color w:val="404040" w:themeColor="text1" w:themeTint="0000BF"/>
    </w:rPr>
  </w:style>
  <w:style w:type="paragraph" w:styleId="ListParagraph">
    <w:name w:val="List Paragraph"/>
    <w:basedOn w:val="Normal"/>
    <w:uiPriority w:val="34"/>
    <w:qFormat w:val="1"/>
    <w:rsid w:val="00F3521D"/>
    <w:pPr>
      <w:ind w:left="720"/>
      <w:contextualSpacing w:val="1"/>
    </w:pPr>
  </w:style>
  <w:style w:type="character" w:styleId="IntenseEmphasis">
    <w:name w:val="Intense Emphasis"/>
    <w:basedOn w:val="DefaultParagraphFont"/>
    <w:uiPriority w:val="21"/>
    <w:qFormat w:val="1"/>
    <w:rsid w:val="00F3521D"/>
    <w:rPr>
      <w:i w:val="1"/>
      <w:iCs w:val="1"/>
      <w:color w:val="0f4761" w:themeColor="accent1" w:themeShade="0000BF"/>
    </w:rPr>
  </w:style>
  <w:style w:type="paragraph" w:styleId="IntenseQuote">
    <w:name w:val="Intense Quote"/>
    <w:basedOn w:val="Normal"/>
    <w:next w:val="Normal"/>
    <w:link w:val="IntenseQuoteChar"/>
    <w:uiPriority w:val="30"/>
    <w:qFormat w:val="1"/>
    <w:rsid w:val="00F3521D"/>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F3521D"/>
    <w:rPr>
      <w:i w:val="1"/>
      <w:iCs w:val="1"/>
      <w:color w:val="0f4761" w:themeColor="accent1" w:themeShade="0000BF"/>
    </w:rPr>
  </w:style>
  <w:style w:type="character" w:styleId="IntenseReference">
    <w:name w:val="Intense Reference"/>
    <w:basedOn w:val="DefaultParagraphFont"/>
    <w:uiPriority w:val="32"/>
    <w:qFormat w:val="1"/>
    <w:rsid w:val="00F3521D"/>
    <w:rPr>
      <w:b w:val="1"/>
      <w:bCs w:val="1"/>
      <w:smallCaps w:val="1"/>
      <w:color w:val="0f4761" w:themeColor="accent1" w:themeShade="0000BF"/>
      <w:spacing w:val="5"/>
    </w:rPr>
  </w:style>
  <w:style w:type="paragraph" w:styleId="Header">
    <w:name w:val="header"/>
    <w:basedOn w:val="Normal"/>
    <w:link w:val="HeaderChar"/>
    <w:uiPriority w:val="99"/>
    <w:unhideWhenUsed w:val="1"/>
    <w:rsid w:val="00F3521D"/>
    <w:pPr>
      <w:tabs>
        <w:tab w:val="center" w:pos="4680"/>
        <w:tab w:val="right" w:pos="9360"/>
      </w:tabs>
      <w:spacing w:after="0" w:line="240" w:lineRule="auto"/>
    </w:pPr>
  </w:style>
  <w:style w:type="character" w:styleId="HeaderChar" w:customStyle="1">
    <w:name w:val="Header Char"/>
    <w:basedOn w:val="DefaultParagraphFont"/>
    <w:link w:val="Header"/>
    <w:uiPriority w:val="99"/>
    <w:rsid w:val="00F3521D"/>
  </w:style>
  <w:style w:type="paragraph" w:styleId="Footer">
    <w:name w:val="footer"/>
    <w:basedOn w:val="Normal"/>
    <w:link w:val="FooterChar"/>
    <w:uiPriority w:val="99"/>
    <w:unhideWhenUsed w:val="1"/>
    <w:rsid w:val="00F3521D"/>
    <w:pPr>
      <w:tabs>
        <w:tab w:val="center" w:pos="4680"/>
        <w:tab w:val="right" w:pos="9360"/>
      </w:tabs>
      <w:spacing w:after="0" w:line="240" w:lineRule="auto"/>
    </w:pPr>
  </w:style>
  <w:style w:type="character" w:styleId="FooterChar" w:customStyle="1">
    <w:name w:val="Footer Char"/>
    <w:basedOn w:val="DefaultParagraphFont"/>
    <w:link w:val="Footer"/>
    <w:uiPriority w:val="99"/>
    <w:rsid w:val="00F3521D"/>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aSgPILmc9WsmeAMbHW80crcqQ==">CgMxLjA4AHIhMVEwVmVvVW1qSzl6dG1CaW9lSG5OalJQbEhJWUpjYVJD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2024-03-03T13:45:00Z</dcterms:created>
  <dc:creator>Homeschool Mom</dc:creator>
</cp:coreProperties>
</file>